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9A" w:rsidRDefault="004F5B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5B9A" w:rsidRDefault="004F5B9A">
      <w:pPr>
        <w:pStyle w:val="ConsPlusNormal"/>
        <w:jc w:val="both"/>
        <w:outlineLvl w:val="0"/>
      </w:pPr>
    </w:p>
    <w:p w:rsidR="004F5B9A" w:rsidRDefault="004F5B9A">
      <w:pPr>
        <w:pStyle w:val="ConsPlusNormal"/>
        <w:outlineLvl w:val="0"/>
      </w:pPr>
      <w:r>
        <w:t>Зарегистрировано в Минюсте России 5 мая 2012 г. N 24082</w:t>
      </w:r>
    </w:p>
    <w:p w:rsidR="004F5B9A" w:rsidRDefault="004F5B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B9A" w:rsidRDefault="004F5B9A">
      <w:pPr>
        <w:pStyle w:val="ConsPlusNormal"/>
      </w:pPr>
    </w:p>
    <w:p w:rsidR="004F5B9A" w:rsidRDefault="004F5B9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F5B9A" w:rsidRDefault="004F5B9A">
      <w:pPr>
        <w:pStyle w:val="ConsPlusTitle"/>
        <w:jc w:val="center"/>
      </w:pPr>
      <w:r>
        <w:t>РОССИЙСКОЙ ФЕДЕРАЦИИ</w:t>
      </w:r>
    </w:p>
    <w:p w:rsidR="004F5B9A" w:rsidRDefault="004F5B9A">
      <w:pPr>
        <w:pStyle w:val="ConsPlusTitle"/>
        <w:jc w:val="center"/>
      </w:pPr>
    </w:p>
    <w:p w:rsidR="004F5B9A" w:rsidRDefault="004F5B9A">
      <w:pPr>
        <w:pStyle w:val="ConsPlusTitle"/>
        <w:jc w:val="center"/>
      </w:pPr>
      <w:r>
        <w:t>ПРИКАЗ</w:t>
      </w:r>
    </w:p>
    <w:p w:rsidR="004F5B9A" w:rsidRDefault="004F5B9A">
      <w:pPr>
        <w:pStyle w:val="ConsPlusTitle"/>
        <w:jc w:val="center"/>
      </w:pPr>
      <w:r>
        <w:t>от 23 апреля 2012 г. N 390н</w:t>
      </w:r>
    </w:p>
    <w:p w:rsidR="004F5B9A" w:rsidRDefault="004F5B9A">
      <w:pPr>
        <w:pStyle w:val="ConsPlusTitle"/>
        <w:jc w:val="center"/>
      </w:pPr>
    </w:p>
    <w:p w:rsidR="004F5B9A" w:rsidRDefault="004F5B9A">
      <w:pPr>
        <w:pStyle w:val="ConsPlusTitle"/>
        <w:jc w:val="center"/>
      </w:pPr>
      <w:r>
        <w:t>ОБ УТВЕРЖДЕНИИ ПЕРЕЧНЯ</w:t>
      </w:r>
    </w:p>
    <w:p w:rsidR="004F5B9A" w:rsidRDefault="004F5B9A">
      <w:pPr>
        <w:pStyle w:val="ConsPlusTitle"/>
        <w:jc w:val="center"/>
      </w:pPr>
      <w:r>
        <w:t>ОПРЕДЕЛЕННЫХ ВИДОВ МЕДИЦИНСКИХ ВМЕШАТЕЛЬСТВ,</w:t>
      </w:r>
    </w:p>
    <w:p w:rsidR="004F5B9A" w:rsidRDefault="004F5B9A">
      <w:pPr>
        <w:pStyle w:val="ConsPlusTitle"/>
        <w:jc w:val="center"/>
      </w:pPr>
      <w:r>
        <w:t xml:space="preserve">НА КОТОРЫЕ ГРАЖДАНЕ ДАЮТ </w:t>
      </w:r>
      <w:proofErr w:type="gramStart"/>
      <w:r>
        <w:t>ИНФОРМИРОВАННОЕ</w:t>
      </w:r>
      <w:proofErr w:type="gramEnd"/>
      <w:r>
        <w:t xml:space="preserve"> ДОБРОВОЛЬНОЕ</w:t>
      </w:r>
    </w:p>
    <w:p w:rsidR="004F5B9A" w:rsidRDefault="004F5B9A">
      <w:pPr>
        <w:pStyle w:val="ConsPlusTitle"/>
        <w:jc w:val="center"/>
      </w:pPr>
      <w:r>
        <w:t>СОГЛАСИЕ ПРИ ВЫБОРЕ ВРАЧА И МЕДИЦИНСКОЙ ОРГАНИЗАЦИИ</w:t>
      </w:r>
    </w:p>
    <w:p w:rsidR="004F5B9A" w:rsidRDefault="004F5B9A">
      <w:pPr>
        <w:pStyle w:val="ConsPlusTitle"/>
        <w:jc w:val="center"/>
      </w:pPr>
      <w:r>
        <w:t>ДЛЯ ПОЛУЧЕНИЯ ПЕРВИЧНОЙ МЕДИКО-САНИТАРНОЙ ПОМОЩИ</w:t>
      </w:r>
    </w:p>
    <w:p w:rsidR="004F5B9A" w:rsidRDefault="004F5B9A">
      <w:pPr>
        <w:pStyle w:val="ConsPlusNormal"/>
        <w:ind w:firstLine="540"/>
        <w:jc w:val="both"/>
      </w:pPr>
    </w:p>
    <w:p w:rsidR="004F5B9A" w:rsidRDefault="004F5B9A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4F5B9A" w:rsidRDefault="004F5B9A">
      <w:pPr>
        <w:pStyle w:val="ConsPlusNormal"/>
        <w:ind w:firstLine="540"/>
        <w:jc w:val="both"/>
      </w:pPr>
    </w:p>
    <w:p w:rsidR="004F5B9A" w:rsidRDefault="004F5B9A">
      <w:pPr>
        <w:pStyle w:val="ConsPlusNormal"/>
        <w:jc w:val="right"/>
      </w:pPr>
      <w:r>
        <w:t>Министр</w:t>
      </w:r>
    </w:p>
    <w:p w:rsidR="004F5B9A" w:rsidRDefault="004F5B9A">
      <w:pPr>
        <w:pStyle w:val="ConsPlusNormal"/>
        <w:jc w:val="right"/>
      </w:pPr>
      <w:r>
        <w:t>Т.А.ГОЛИКОВА</w:t>
      </w:r>
    </w:p>
    <w:p w:rsidR="004F5B9A" w:rsidRDefault="004F5B9A">
      <w:pPr>
        <w:pStyle w:val="ConsPlusNormal"/>
        <w:jc w:val="center"/>
      </w:pPr>
    </w:p>
    <w:p w:rsidR="004F5B9A" w:rsidRDefault="004F5B9A">
      <w:pPr>
        <w:pStyle w:val="ConsPlusNormal"/>
        <w:jc w:val="center"/>
      </w:pPr>
    </w:p>
    <w:p w:rsidR="004F5B9A" w:rsidRDefault="004F5B9A">
      <w:pPr>
        <w:pStyle w:val="ConsPlusNormal"/>
        <w:jc w:val="center"/>
      </w:pPr>
    </w:p>
    <w:p w:rsidR="004F5B9A" w:rsidRDefault="004F5B9A">
      <w:pPr>
        <w:pStyle w:val="ConsPlusNormal"/>
        <w:jc w:val="center"/>
      </w:pPr>
    </w:p>
    <w:p w:rsidR="004F5B9A" w:rsidRDefault="004F5B9A">
      <w:pPr>
        <w:pStyle w:val="ConsPlusNormal"/>
        <w:jc w:val="center"/>
      </w:pPr>
    </w:p>
    <w:p w:rsidR="004F5B9A" w:rsidRDefault="004F5B9A">
      <w:pPr>
        <w:pStyle w:val="ConsPlusNormal"/>
        <w:jc w:val="right"/>
        <w:outlineLvl w:val="0"/>
      </w:pPr>
      <w:r>
        <w:t>Приложение</w:t>
      </w:r>
    </w:p>
    <w:p w:rsidR="004F5B9A" w:rsidRDefault="004F5B9A">
      <w:pPr>
        <w:pStyle w:val="ConsPlusNormal"/>
        <w:jc w:val="right"/>
      </w:pPr>
      <w:r>
        <w:t>к приказу Министерства</w:t>
      </w:r>
    </w:p>
    <w:p w:rsidR="004F5B9A" w:rsidRDefault="004F5B9A">
      <w:pPr>
        <w:pStyle w:val="ConsPlusNormal"/>
        <w:jc w:val="right"/>
      </w:pPr>
      <w:r>
        <w:t>здравоохранения и социального</w:t>
      </w:r>
    </w:p>
    <w:p w:rsidR="004F5B9A" w:rsidRDefault="004F5B9A">
      <w:pPr>
        <w:pStyle w:val="ConsPlusNormal"/>
        <w:jc w:val="right"/>
      </w:pPr>
      <w:r>
        <w:t>развития Российской Федерации</w:t>
      </w:r>
    </w:p>
    <w:p w:rsidR="004F5B9A" w:rsidRDefault="004F5B9A">
      <w:pPr>
        <w:pStyle w:val="ConsPlusNormal"/>
        <w:jc w:val="right"/>
      </w:pPr>
      <w:r>
        <w:t>от 23 апреля 2012 г. N 390н</w:t>
      </w:r>
    </w:p>
    <w:p w:rsidR="004F5B9A" w:rsidRDefault="004F5B9A">
      <w:pPr>
        <w:pStyle w:val="ConsPlusNormal"/>
        <w:ind w:firstLine="540"/>
        <w:jc w:val="both"/>
      </w:pPr>
    </w:p>
    <w:p w:rsidR="004F5B9A" w:rsidRDefault="004F5B9A">
      <w:pPr>
        <w:pStyle w:val="ConsPlusTitle"/>
        <w:jc w:val="center"/>
      </w:pPr>
      <w:bookmarkStart w:id="0" w:name="P32"/>
      <w:bookmarkEnd w:id="0"/>
      <w:r>
        <w:t>ПЕРЕЧЕНЬ</w:t>
      </w:r>
    </w:p>
    <w:p w:rsidR="004F5B9A" w:rsidRDefault="004F5B9A">
      <w:pPr>
        <w:pStyle w:val="ConsPlusTitle"/>
        <w:jc w:val="center"/>
      </w:pPr>
      <w:r>
        <w:t>ОПРЕДЕЛЕННЫХ ВИДОВ МЕДИЦИНСКИХ ВМЕШАТЕЛЬСТВ,</w:t>
      </w:r>
    </w:p>
    <w:p w:rsidR="004F5B9A" w:rsidRDefault="004F5B9A">
      <w:pPr>
        <w:pStyle w:val="ConsPlusTitle"/>
        <w:jc w:val="center"/>
      </w:pPr>
      <w:r>
        <w:t xml:space="preserve">НА КОТОРЫЕ ГРАЖДАНЕ ДАЮТ </w:t>
      </w:r>
      <w:proofErr w:type="gramStart"/>
      <w:r>
        <w:t>ИНФОРМИРОВАННОЕ</w:t>
      </w:r>
      <w:proofErr w:type="gramEnd"/>
      <w:r>
        <w:t xml:space="preserve"> ДОБРОВОЛЬНОЕ</w:t>
      </w:r>
    </w:p>
    <w:p w:rsidR="004F5B9A" w:rsidRDefault="004F5B9A">
      <w:pPr>
        <w:pStyle w:val="ConsPlusTitle"/>
        <w:jc w:val="center"/>
      </w:pPr>
      <w:r>
        <w:t>СОГЛАСИЕ ПРИ ВЫБОРЕ ВРАЧА И МЕДИЦИНСКОЙ ОРГАНИЗАЦИИ</w:t>
      </w:r>
    </w:p>
    <w:p w:rsidR="004F5B9A" w:rsidRDefault="004F5B9A">
      <w:pPr>
        <w:pStyle w:val="ConsPlusTitle"/>
        <w:jc w:val="center"/>
      </w:pPr>
      <w:r>
        <w:t>ДЛЯ ПОЛУЧЕНИЯ ПЕРВИЧНОЙ МЕДИКО-САНИТАРНОЙ ПОМОЩИ</w:t>
      </w:r>
    </w:p>
    <w:p w:rsidR="004F5B9A" w:rsidRDefault="004F5B9A">
      <w:pPr>
        <w:pStyle w:val="ConsPlusNormal"/>
        <w:jc w:val="center"/>
      </w:pPr>
    </w:p>
    <w:p w:rsidR="004F5B9A" w:rsidRDefault="004F5B9A">
      <w:pPr>
        <w:pStyle w:val="ConsPlusNormal"/>
        <w:ind w:firstLine="540"/>
        <w:jc w:val="both"/>
      </w:pPr>
      <w:r>
        <w:t>1. Опрос, в том числе выявление жалоб, сбор анамнеза.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4F5B9A" w:rsidRDefault="004F5B9A">
      <w:pPr>
        <w:pStyle w:val="ConsPlusNormal"/>
        <w:spacing w:before="220"/>
        <w:ind w:firstLine="540"/>
        <w:jc w:val="both"/>
      </w:pPr>
      <w:r>
        <w:t>3. Антропометрические исследования.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4. Термометрия.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5. Тонометрия.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lastRenderedPageBreak/>
        <w:t>6. Неинвазивные исследования органа зрения и зрительных функций.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7. Неинвазивные исследования органа слуха и слуховых функций.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8. Исследование функций нервной системы (чувствительной и двигательной сферы).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13. Медицинский массаж.</w:t>
      </w:r>
    </w:p>
    <w:p w:rsidR="004F5B9A" w:rsidRDefault="004F5B9A">
      <w:pPr>
        <w:pStyle w:val="ConsPlusNormal"/>
        <w:spacing w:before="220"/>
        <w:ind w:firstLine="540"/>
        <w:jc w:val="both"/>
      </w:pPr>
      <w:r>
        <w:t>14. Лечебная физкультура.</w:t>
      </w:r>
    </w:p>
    <w:p w:rsidR="004F5B9A" w:rsidRDefault="004F5B9A">
      <w:pPr>
        <w:pStyle w:val="ConsPlusNormal"/>
        <w:ind w:firstLine="540"/>
        <w:jc w:val="both"/>
      </w:pPr>
    </w:p>
    <w:p w:rsidR="004F5B9A" w:rsidRDefault="004F5B9A">
      <w:pPr>
        <w:pStyle w:val="ConsPlusNormal"/>
        <w:ind w:firstLine="540"/>
        <w:jc w:val="both"/>
      </w:pPr>
    </w:p>
    <w:p w:rsidR="004F5B9A" w:rsidRDefault="004F5B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AD3" w:rsidRDefault="00690AD3">
      <w:bookmarkStart w:id="1" w:name="_GoBack"/>
      <w:bookmarkEnd w:id="1"/>
    </w:p>
    <w:sectPr w:rsidR="00690AD3" w:rsidSect="0015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9A"/>
    <w:rsid w:val="004F5B9A"/>
    <w:rsid w:val="006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B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B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1319D2A5D44B3B7306AB472900DF2879774E37C29A050C7E0CBC8EFA17F2A78119B71CBB1D82EE562E3E36335E0546FF4F891F09274FF00m3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Жеренова</dc:creator>
  <cp:lastModifiedBy>Ольга В. Жеренова</cp:lastModifiedBy>
  <cp:revision>1</cp:revision>
  <dcterms:created xsi:type="dcterms:W3CDTF">2023-08-31T09:38:00Z</dcterms:created>
  <dcterms:modified xsi:type="dcterms:W3CDTF">2023-08-31T09:39:00Z</dcterms:modified>
</cp:coreProperties>
</file>